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7" w:rsidRDefault="00F44627" w:rsidP="00F44627">
      <w:pPr>
        <w:jc w:val="center"/>
      </w:pPr>
      <w:r>
        <w:rPr>
          <w:noProof/>
          <w:lang w:eastAsia="es-E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4577B0" w:rsidP="00F446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PROGRAMA DE ACOMPAÑAMIENTO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………………………………………………………………………………………..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ind w:left="993" w:hanging="285"/>
        <w:jc w:val="both"/>
      </w:pPr>
      <w:r>
        <w:t>1.</w:t>
      </w:r>
      <w:r>
        <w:tab/>
      </w:r>
      <w:r w:rsidR="004577B0">
        <w:t>Cumplir con el “Programa de Acompañamiento a Estudiantes Observados” aprobado con Resolución Rectoral N. º 01072-R-18 y su ampliación de vigencia mediante Resolución Rectoral N. º 07482-R-19.</w:t>
      </w:r>
    </w:p>
    <w:p w:rsidR="00F44627" w:rsidRDefault="00F44627" w:rsidP="00F44627">
      <w:pPr>
        <w:spacing w:after="0" w:line="360" w:lineRule="auto"/>
        <w:jc w:val="both"/>
      </w:pPr>
      <w:bookmarkStart w:id="0" w:name="_GoBack"/>
      <w:bookmarkEnd w:id="0"/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F44627" w:rsidP="00F44627">
      <w:r>
        <w:t>Ciudad Universitaria, …….... de ……………. de 2020.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3A67AE"/>
    <w:rsid w:val="004577B0"/>
    <w:rsid w:val="009E0947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luis a</cp:lastModifiedBy>
  <cp:revision>2</cp:revision>
  <dcterms:created xsi:type="dcterms:W3CDTF">2020-09-25T16:34:00Z</dcterms:created>
  <dcterms:modified xsi:type="dcterms:W3CDTF">2020-09-25T16:34:00Z</dcterms:modified>
</cp:coreProperties>
</file>